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CF78D" w14:textId="63A28439" w:rsidR="009014F7" w:rsidRDefault="00C51837" w:rsidP="00275802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Century" w:hAnsi="Century" w:cs="Century"/>
          <w:b/>
          <w:noProof/>
          <w:color w:val="808080"/>
        </w:rPr>
        <w:drawing>
          <wp:inline distT="0" distB="0" distL="0" distR="0" wp14:anchorId="6CB77D09" wp14:editId="02B78193">
            <wp:extent cx="5400040" cy="1369513"/>
            <wp:effectExtent l="0" t="0" r="0" b="2540"/>
            <wp:docPr id="136548891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6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54826" w14:textId="77777777" w:rsidR="00774D4D" w:rsidRDefault="00774D4D" w:rsidP="00774D4D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Forte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Aviso de Dispensa Eletrônica sem disputa – 019/2024</w:t>
      </w:r>
    </w:p>
    <w:p w14:paraId="3EEDAF73" w14:textId="77777777" w:rsidR="00774D4D" w:rsidRDefault="00774D4D" w:rsidP="00774D4D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Fundamento: artigo 75, inciso II da Lei 14.133/2021.</w:t>
      </w:r>
    </w:p>
    <w:p w14:paraId="184CB17E" w14:textId="14C2263B" w:rsidR="00BB1E82" w:rsidRDefault="00BB1E82" w:rsidP="00BB1E82">
      <w:pPr>
        <w:pStyle w:val="NormalWeb"/>
        <w:shd w:val="clear" w:color="auto" w:fill="FFFFFF"/>
        <w:spacing w:before="0" w:beforeAutospacing="0" w:after="375" w:afterAutospacing="0" w:line="390" w:lineRule="atLeast"/>
        <w:jc w:val="both"/>
        <w:rPr>
          <w:rFonts w:ascii="Segoe UI" w:hAnsi="Segoe UI" w:cs="Segoe UI"/>
          <w:color w:val="2C2F34"/>
          <w:sz w:val="23"/>
          <w:szCs w:val="23"/>
        </w:rPr>
      </w:pPr>
      <w:r w:rsidRPr="000C1122">
        <w:rPr>
          <w:rFonts w:ascii="Segoe UI" w:hAnsi="Segoe UI" w:cs="Segoe UI"/>
          <w:color w:val="2C2F34"/>
          <w:sz w:val="23"/>
          <w:szCs w:val="23"/>
        </w:rPr>
        <w:t xml:space="preserve">A Secretaria Executiva, através da Subsecretaria do Cerimonial do Prefeito, em conformidade com o art. 75 da Lei 14133/21, II e no artigo 92,caput, do Decreto 14.730/23, torna público aos interessados que o órgão pretende contratar Empresa </w:t>
      </w:r>
      <w:r>
        <w:rPr>
          <w:rFonts w:ascii="Segoe UI" w:hAnsi="Segoe UI" w:cs="Segoe UI"/>
          <w:color w:val="2C2F34"/>
          <w:sz w:val="23"/>
          <w:szCs w:val="23"/>
        </w:rPr>
        <w:t xml:space="preserve">para  </w:t>
      </w:r>
      <w:r w:rsidRPr="009A5200">
        <w:rPr>
          <w:rFonts w:ascii="Segoe UI" w:hAnsi="Segoe UI" w:cs="Segoe UI"/>
          <w:color w:val="2C2F34"/>
          <w:sz w:val="23"/>
          <w:szCs w:val="23"/>
        </w:rPr>
        <w:t xml:space="preserve">aquisição de 3 (três)  púlpitos </w:t>
      </w:r>
      <w:r w:rsidR="00F86F2F">
        <w:rPr>
          <w:rFonts w:ascii="Segoe UI" w:hAnsi="Segoe UI" w:cs="Segoe UI"/>
          <w:color w:val="2C2F34"/>
          <w:sz w:val="23"/>
          <w:szCs w:val="23"/>
        </w:rPr>
        <w:t>de</w:t>
      </w:r>
      <w:r w:rsidRPr="009A5200">
        <w:rPr>
          <w:rFonts w:ascii="Segoe UI" w:hAnsi="Segoe UI" w:cs="Segoe UI"/>
          <w:color w:val="2C2F34"/>
          <w:sz w:val="23"/>
          <w:szCs w:val="23"/>
        </w:rPr>
        <w:t xml:space="preserve"> acrílico, 1(uma) tela de projeção e 1(uma) bolsa para transporte, para atender as cerimonias realizadas pela Subsecretaria do Cerimonial do Prefeito</w:t>
      </w:r>
      <w:r w:rsidRPr="000C1122">
        <w:rPr>
          <w:rFonts w:ascii="Segoe UI" w:hAnsi="Segoe UI" w:cs="Segoe UI"/>
          <w:color w:val="2C2F34"/>
          <w:sz w:val="23"/>
          <w:szCs w:val="23"/>
        </w:rPr>
        <w:t xml:space="preserve">, no valor estimado </w:t>
      </w:r>
      <w:r w:rsidRPr="00C314C8">
        <w:rPr>
          <w:rFonts w:ascii="Segoe UI" w:hAnsi="Segoe UI" w:cs="Segoe UI"/>
          <w:color w:val="2C2F34"/>
          <w:sz w:val="23"/>
          <w:szCs w:val="23"/>
        </w:rPr>
        <w:t xml:space="preserve">de R$ </w:t>
      </w:r>
      <w:r w:rsidR="00EA1343">
        <w:rPr>
          <w:rFonts w:ascii="Segoe UI" w:hAnsi="Segoe UI" w:cs="Segoe UI"/>
          <w:color w:val="2C2F34"/>
          <w:sz w:val="23"/>
          <w:szCs w:val="23"/>
        </w:rPr>
        <w:t>22.316,42</w:t>
      </w:r>
      <w:r w:rsidRPr="00C314C8">
        <w:rPr>
          <w:rFonts w:ascii="Segoe UI" w:hAnsi="Segoe UI" w:cs="Segoe UI"/>
          <w:color w:val="2C2F34"/>
          <w:sz w:val="23"/>
          <w:szCs w:val="23"/>
        </w:rPr>
        <w:t xml:space="preserve"> (</w:t>
      </w:r>
      <w:r w:rsidR="00EA1343">
        <w:rPr>
          <w:rFonts w:ascii="Segoe UI" w:hAnsi="Segoe UI" w:cs="Segoe UI"/>
          <w:color w:val="2C2F34"/>
          <w:sz w:val="23"/>
          <w:szCs w:val="23"/>
        </w:rPr>
        <w:t>vinte e dois mil, trezentos e dezesseis reais e quarenta e dois centavos</w:t>
      </w:r>
      <w:r w:rsidRPr="00C314C8">
        <w:rPr>
          <w:rFonts w:ascii="Segoe UI" w:hAnsi="Segoe UI" w:cs="Segoe UI"/>
          <w:color w:val="2C2F34"/>
          <w:sz w:val="23"/>
          <w:szCs w:val="23"/>
        </w:rPr>
        <w:t>). Poderão os interessados</w:t>
      </w:r>
      <w:r w:rsidRPr="000C1122">
        <w:rPr>
          <w:rFonts w:ascii="Segoe UI" w:hAnsi="Segoe UI" w:cs="Segoe UI"/>
          <w:color w:val="2C2F34"/>
          <w:sz w:val="23"/>
          <w:szCs w:val="23"/>
        </w:rPr>
        <w:t xml:space="preserve"> apresentarem proposta de preços no prazo de 03 (três) dias úteis</w:t>
      </w:r>
      <w:r>
        <w:rPr>
          <w:rFonts w:ascii="Segoe UI" w:hAnsi="Segoe UI" w:cs="Segoe UI"/>
          <w:color w:val="2C2F34"/>
          <w:sz w:val="23"/>
          <w:szCs w:val="23"/>
        </w:rPr>
        <w:t xml:space="preserve"> – Período de entrega das propostas </w:t>
      </w:r>
      <w:r w:rsidRPr="00186508">
        <w:rPr>
          <w:rFonts w:ascii="Segoe UI" w:hAnsi="Segoe UI" w:cs="Segoe UI"/>
          <w:color w:val="2C2F34"/>
          <w:sz w:val="23"/>
          <w:szCs w:val="23"/>
        </w:rPr>
        <w:t>2</w:t>
      </w:r>
      <w:r w:rsidR="00186508" w:rsidRPr="00186508">
        <w:rPr>
          <w:rFonts w:ascii="Segoe UI" w:hAnsi="Segoe UI" w:cs="Segoe UI"/>
          <w:color w:val="2C2F34"/>
          <w:sz w:val="23"/>
          <w:szCs w:val="23"/>
        </w:rPr>
        <w:t>8</w:t>
      </w:r>
      <w:r w:rsidRPr="00186508">
        <w:rPr>
          <w:rFonts w:ascii="Segoe UI" w:hAnsi="Segoe UI" w:cs="Segoe UI"/>
          <w:color w:val="2C2F34"/>
          <w:sz w:val="23"/>
          <w:szCs w:val="23"/>
        </w:rPr>
        <w:t xml:space="preserve">/05/2024 das 09h:00 até </w:t>
      </w:r>
      <w:r w:rsidR="00186508" w:rsidRPr="00186508">
        <w:rPr>
          <w:rFonts w:ascii="Segoe UI" w:hAnsi="Segoe UI" w:cs="Segoe UI"/>
          <w:color w:val="2C2F34"/>
          <w:sz w:val="23"/>
          <w:szCs w:val="23"/>
        </w:rPr>
        <w:t>03</w:t>
      </w:r>
      <w:r w:rsidRPr="00186508">
        <w:rPr>
          <w:rFonts w:ascii="Segoe UI" w:hAnsi="Segoe UI" w:cs="Segoe UI"/>
          <w:color w:val="2C2F34"/>
          <w:sz w:val="23"/>
          <w:szCs w:val="23"/>
        </w:rPr>
        <w:t>/0</w:t>
      </w:r>
      <w:r w:rsidR="00186508" w:rsidRPr="00186508">
        <w:rPr>
          <w:rFonts w:ascii="Segoe UI" w:hAnsi="Segoe UI" w:cs="Segoe UI"/>
          <w:color w:val="2C2F34"/>
          <w:sz w:val="23"/>
          <w:szCs w:val="23"/>
        </w:rPr>
        <w:t>6</w:t>
      </w:r>
      <w:r w:rsidRPr="00186508">
        <w:rPr>
          <w:rFonts w:ascii="Segoe UI" w:hAnsi="Segoe UI" w:cs="Segoe UI"/>
          <w:color w:val="2C2F34"/>
          <w:sz w:val="23"/>
          <w:szCs w:val="23"/>
        </w:rPr>
        <w:t>/2024 até 08:59:59,</w:t>
      </w:r>
      <w:r w:rsidRPr="000C1122">
        <w:rPr>
          <w:rFonts w:ascii="Segoe UI" w:hAnsi="Segoe UI" w:cs="Segoe UI"/>
          <w:color w:val="2C2F34"/>
          <w:sz w:val="23"/>
          <w:szCs w:val="23"/>
        </w:rPr>
        <w:t xml:space="preserve"> ocasião em que a administração selecionará a proposta mais vantajosa. </w:t>
      </w:r>
      <w:r>
        <w:rPr>
          <w:rFonts w:ascii="Segoe UI" w:hAnsi="Segoe UI" w:cs="Segoe UI"/>
          <w:color w:val="2C2F34"/>
          <w:sz w:val="23"/>
          <w:szCs w:val="23"/>
        </w:rPr>
        <w:t xml:space="preserve">A proposta deverá ser encaminhada para o e-mail </w:t>
      </w:r>
      <w:hyperlink r:id="rId6" w:history="1">
        <w:r w:rsidRPr="00E13EFD">
          <w:rPr>
            <w:rStyle w:val="Hyperlink"/>
            <w:rFonts w:ascii="Segoe UI" w:hAnsi="Segoe UI" w:cs="Segoe UI"/>
            <w:sz w:val="23"/>
            <w:szCs w:val="23"/>
          </w:rPr>
          <w:t>contatocompras.niteroi@gmail.com</w:t>
        </w:r>
      </w:hyperlink>
      <w:r>
        <w:rPr>
          <w:rFonts w:ascii="Segoe UI" w:hAnsi="Segoe UI" w:cs="Segoe UI"/>
          <w:color w:val="2C2F34"/>
          <w:sz w:val="23"/>
          <w:szCs w:val="23"/>
        </w:rPr>
        <w:t>, até a data limite.</w:t>
      </w:r>
    </w:p>
    <w:p w14:paraId="54EC83E1" w14:textId="1559277D" w:rsidR="00275802" w:rsidRDefault="00275802" w:rsidP="009A5200">
      <w:pPr>
        <w:pStyle w:val="NormalWeb"/>
        <w:shd w:val="clear" w:color="auto" w:fill="FFFFFF"/>
        <w:spacing w:before="0" w:beforeAutospacing="0" w:after="375" w:afterAutospacing="0" w:line="390" w:lineRule="atLeast"/>
        <w:jc w:val="both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.</w:t>
      </w:r>
    </w:p>
    <w:p w14:paraId="0FE8FE57" w14:textId="77777777" w:rsidR="00917222" w:rsidRDefault="00917222" w:rsidP="009A5200">
      <w:pPr>
        <w:pStyle w:val="NormalWeb"/>
        <w:shd w:val="clear" w:color="auto" w:fill="FFFFFF"/>
        <w:spacing w:before="0" w:beforeAutospacing="0" w:after="375" w:afterAutospacing="0" w:line="390" w:lineRule="atLeast"/>
        <w:jc w:val="both"/>
        <w:rPr>
          <w:rFonts w:ascii="Segoe UI" w:hAnsi="Segoe UI" w:cs="Segoe UI"/>
          <w:color w:val="2C2F34"/>
          <w:sz w:val="23"/>
          <w:szCs w:val="23"/>
        </w:rPr>
      </w:pPr>
    </w:p>
    <w:p w14:paraId="4A5FDD9E" w14:textId="77777777" w:rsidR="00917222" w:rsidRDefault="00917222" w:rsidP="00C51837">
      <w:pPr>
        <w:pStyle w:val="NormalWeb"/>
        <w:shd w:val="clear" w:color="auto" w:fill="FFFFFF"/>
        <w:spacing w:before="0" w:beforeAutospacing="0" w:after="375" w:afterAutospacing="0" w:line="390" w:lineRule="atLeast"/>
        <w:jc w:val="both"/>
        <w:rPr>
          <w:rFonts w:ascii="Segoe UI" w:hAnsi="Segoe UI" w:cs="Segoe UI"/>
          <w:color w:val="2C2F34"/>
          <w:sz w:val="23"/>
          <w:szCs w:val="23"/>
        </w:rPr>
      </w:pPr>
    </w:p>
    <w:p w14:paraId="7295FD09" w14:textId="77777777" w:rsidR="00917222" w:rsidRDefault="00917222" w:rsidP="00C51837">
      <w:pPr>
        <w:pStyle w:val="NormalWeb"/>
        <w:shd w:val="clear" w:color="auto" w:fill="FFFFFF"/>
        <w:spacing w:before="0" w:beforeAutospacing="0" w:after="375" w:afterAutospacing="0" w:line="390" w:lineRule="atLeast"/>
        <w:jc w:val="both"/>
        <w:rPr>
          <w:rFonts w:ascii="Segoe UI" w:hAnsi="Segoe UI" w:cs="Segoe UI"/>
          <w:color w:val="2C2F34"/>
          <w:sz w:val="23"/>
          <w:szCs w:val="23"/>
        </w:rPr>
      </w:pPr>
    </w:p>
    <w:p w14:paraId="054642A9" w14:textId="77777777" w:rsidR="00917222" w:rsidRDefault="00917222" w:rsidP="00C51837">
      <w:pPr>
        <w:pStyle w:val="NormalWeb"/>
        <w:shd w:val="clear" w:color="auto" w:fill="FFFFFF"/>
        <w:spacing w:before="0" w:beforeAutospacing="0" w:after="375" w:afterAutospacing="0" w:line="390" w:lineRule="atLeast"/>
        <w:jc w:val="both"/>
        <w:rPr>
          <w:rFonts w:ascii="Segoe UI" w:hAnsi="Segoe UI" w:cs="Segoe UI"/>
          <w:color w:val="2C2F34"/>
          <w:sz w:val="23"/>
          <w:szCs w:val="23"/>
        </w:rPr>
      </w:pPr>
    </w:p>
    <w:p w14:paraId="5B5398E0" w14:textId="77777777" w:rsidR="00917222" w:rsidRDefault="00917222" w:rsidP="00C51837">
      <w:pPr>
        <w:pStyle w:val="NormalWeb"/>
        <w:shd w:val="clear" w:color="auto" w:fill="FFFFFF"/>
        <w:spacing w:before="0" w:beforeAutospacing="0" w:after="375" w:afterAutospacing="0" w:line="390" w:lineRule="atLeast"/>
        <w:jc w:val="both"/>
        <w:rPr>
          <w:rFonts w:ascii="Segoe UI" w:hAnsi="Segoe UI" w:cs="Segoe UI"/>
          <w:color w:val="2C2F34"/>
          <w:sz w:val="23"/>
          <w:szCs w:val="23"/>
        </w:rPr>
      </w:pPr>
    </w:p>
    <w:p w14:paraId="35042BC1" w14:textId="77777777" w:rsidR="00917222" w:rsidRDefault="00917222" w:rsidP="00C51837">
      <w:pPr>
        <w:pStyle w:val="NormalWeb"/>
        <w:shd w:val="clear" w:color="auto" w:fill="FFFFFF"/>
        <w:spacing w:before="0" w:beforeAutospacing="0" w:after="375" w:afterAutospacing="0" w:line="390" w:lineRule="atLeast"/>
        <w:jc w:val="both"/>
        <w:rPr>
          <w:rFonts w:ascii="Segoe UI" w:hAnsi="Segoe UI" w:cs="Segoe UI"/>
          <w:color w:val="2C2F34"/>
          <w:sz w:val="23"/>
          <w:szCs w:val="23"/>
        </w:rPr>
      </w:pPr>
    </w:p>
    <w:sectPr w:rsidR="00917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947C06"/>
    <w:multiLevelType w:val="multilevel"/>
    <w:tmpl w:val="A5727BD4"/>
    <w:lvl w:ilvl="0">
      <w:start w:val="1"/>
      <w:numFmt w:val="decimal"/>
      <w:lvlText w:val="%1."/>
      <w:lvlJc w:val="left"/>
      <w:pPr>
        <w:ind w:left="1061" w:hanging="36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2" w:hanging="361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"/>
      <w:lvlJc w:val="left"/>
      <w:pPr>
        <w:ind w:left="2136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3" w:hanging="360"/>
      </w:pPr>
      <w:rPr>
        <w:rFonts w:hint="default"/>
        <w:lang w:val="pt-PT" w:eastAsia="en-US" w:bidi="ar-SA"/>
      </w:rPr>
    </w:lvl>
  </w:abstractNum>
  <w:num w:numId="1" w16cid:durableId="52051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02"/>
    <w:rsid w:val="000E2387"/>
    <w:rsid w:val="00114957"/>
    <w:rsid w:val="00186508"/>
    <w:rsid w:val="00275802"/>
    <w:rsid w:val="002C63ED"/>
    <w:rsid w:val="00345BBA"/>
    <w:rsid w:val="00774D4D"/>
    <w:rsid w:val="009014F7"/>
    <w:rsid w:val="00917222"/>
    <w:rsid w:val="009A5200"/>
    <w:rsid w:val="00A54018"/>
    <w:rsid w:val="00B23ECD"/>
    <w:rsid w:val="00BB1E82"/>
    <w:rsid w:val="00C51837"/>
    <w:rsid w:val="00C56DFE"/>
    <w:rsid w:val="00D33BD4"/>
    <w:rsid w:val="00EA1343"/>
    <w:rsid w:val="00F01C12"/>
    <w:rsid w:val="00F8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04D9"/>
  <w15:chartTrackingRefBased/>
  <w15:docId w15:val="{8AB09BA3-B6FB-437E-BBC0-5F855980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link w:val="PargrafodaListaChar"/>
    <w:uiPriority w:val="34"/>
    <w:qFormat/>
    <w:rsid w:val="00275802"/>
    <w:pPr>
      <w:widowControl w:val="0"/>
      <w:autoSpaceDE w:val="0"/>
      <w:autoSpaceDN w:val="0"/>
      <w:spacing w:after="0" w:line="240" w:lineRule="auto"/>
      <w:ind w:left="1421" w:hanging="360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customStyle="1" w:styleId="PargrafodaListaChar">
    <w:name w:val="Parágrafo da Lista Char"/>
    <w:link w:val="PargrafodaLista"/>
    <w:uiPriority w:val="34"/>
    <w:locked/>
    <w:rsid w:val="00275802"/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BB1E82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774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7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tocompras.nitero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Gabinete</dc:creator>
  <cp:keywords/>
  <dc:description/>
  <cp:lastModifiedBy>Assessoria Gabinete</cp:lastModifiedBy>
  <cp:revision>8</cp:revision>
  <cp:lastPrinted>2024-01-15T18:36:00Z</cp:lastPrinted>
  <dcterms:created xsi:type="dcterms:W3CDTF">2024-04-19T16:06:00Z</dcterms:created>
  <dcterms:modified xsi:type="dcterms:W3CDTF">2024-05-27T15:16:00Z</dcterms:modified>
</cp:coreProperties>
</file>